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 xml:space="preserve">   信阳农林学院产学研合作联盟年度评价表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（</w:t>
      </w:r>
      <w:r>
        <w:rPr>
          <w:rFonts w:hint="eastAsia" w:ascii="方正小标宋简体" w:hAnsi="宋体" w:eastAsia="方正小标宋简体"/>
          <w:bCs/>
          <w:sz w:val="30"/>
          <w:szCs w:val="30"/>
          <w:u w:val="single"/>
        </w:rPr>
        <w:t xml:space="preserve">        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年）</w:t>
      </w:r>
    </w:p>
    <w:tbl>
      <w:tblPr>
        <w:tblStyle w:val="3"/>
        <w:tblpPr w:leftFromText="180" w:rightFromText="180" w:vertAnchor="text" w:horzAnchor="page" w:tblpX="1852" w:tblpY="2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7"/>
        <w:gridCol w:w="3555"/>
        <w:gridCol w:w="135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25" w:type="dxa"/>
            <w:gridSpan w:val="2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3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5" w:type="dxa"/>
            <w:gridSpan w:val="2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院部（部门）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填表时间</w:t>
            </w:r>
          </w:p>
        </w:tc>
        <w:tc>
          <w:tcPr>
            <w:tcW w:w="2392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5" w:type="dxa"/>
            <w:gridSpan w:val="2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签约时间</w:t>
            </w:r>
          </w:p>
        </w:tc>
        <w:tc>
          <w:tcPr>
            <w:tcW w:w="23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468" w:type="dxa"/>
            <w:vMerge w:val="restart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院部、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部门年度自评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告                            </w:t>
            </w: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7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自评报告应依据合作协议内容中的合作目标、合作内容、工作计划、落实措施等内容，反映合作项目在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资源合作、基地建设、人才培养、师资培训、科研合作、项目开发和社会服务等方面的工作实绩（不少于1500字）：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468" w:type="dxa"/>
            <w:vMerge w:val="continue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</w:rPr>
              <w:t>自评结论是对合作项目总体效益的评价：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  <w:u w:val="single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院部（部门）领导签字：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t xml:space="preserve">（盖章）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468" w:type="dxa"/>
            <w:vMerge w:val="restart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秘书处办公室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年度评价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价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管理评价主要考查合作项目网站建设、信息发布、计划总结、合同协议、简报通报、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工作图片、音像资料、会议记录等信息资料工作质量。</w:t>
            </w:r>
          </w:p>
          <w:p>
            <w:pPr>
              <w:snapToGrid w:val="0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32"/>
              </w:rPr>
              <w:t>评价意见：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评价专家签字：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绩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价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/>
                <w:bCs/>
              </w:rPr>
              <w:t>业绩评价是对合作项目在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资源合作、基地建设、人才培养、师资培训、科研合作、项目开发和社会服务等方面工作实绩的总体评价。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32"/>
              </w:rPr>
              <w:t>评价意见：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评价专家</w:t>
            </w:r>
            <w:r>
              <w:rPr>
                <w:rFonts w:hint="eastAsia" w:ascii="宋体" w:hAnsi="宋体"/>
                <w:bCs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468" w:type="dxa"/>
            <w:vMerge w:val="continue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价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结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97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负责人</w:t>
            </w:r>
            <w:r>
              <w:rPr>
                <w:rFonts w:hint="eastAsia" w:ascii="宋体" w:hAnsi="宋体"/>
                <w:bCs/>
                <w:sz w:val="24"/>
              </w:rPr>
              <w:t>签字：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（盖章）                 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年    月 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68" w:type="dxa"/>
            <w:vMerge w:val="continue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整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改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见                        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负责人</w:t>
            </w:r>
            <w:r>
              <w:rPr>
                <w:rFonts w:hint="eastAsia" w:ascii="宋体" w:hAnsi="宋体"/>
                <w:bCs/>
                <w:sz w:val="24"/>
              </w:rPr>
              <w:t>签字：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说明：每年年末所有联盟项目均需填写“年度评价表”。</w:t>
      </w:r>
    </w:p>
    <w:p>
      <w:pPr>
        <w:widowControl/>
        <w:spacing w:line="56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85AE0"/>
    <w:rsid w:val="0FC85A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l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2018-04-28T02:37:00Z</dcterms:created>
  <dc:creator>迅速N了</dc:creator>
  <cp:lastModifiedBy>迅速N了</cp:lastModifiedBy>
  <dcterms:modified xsi:type="dcterms:W3CDTF">2018-04-28T02:39:00Z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